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02" w:rsidRDefault="001D611E">
      <w:pPr>
        <w:pStyle w:val="BodyA"/>
        <w:jc w:val="center"/>
      </w:pPr>
      <w:bookmarkStart w:id="0" w:name="_GoBack"/>
      <w:bookmarkEnd w:id="0"/>
      <w:r>
        <w:rPr>
          <w:noProof/>
        </w:rPr>
        <w:drawing>
          <wp:anchor distT="152400" distB="152400" distL="152400" distR="152400" simplePos="0" relativeHeight="251659264" behindDoc="0" locked="0" layoutInCell="1" allowOverlap="1">
            <wp:simplePos x="0" y="0"/>
            <wp:positionH relativeFrom="margin">
              <wp:posOffset>1001825</wp:posOffset>
            </wp:positionH>
            <wp:positionV relativeFrom="page">
              <wp:posOffset>613245</wp:posOffset>
            </wp:positionV>
            <wp:extent cx="3540362" cy="128757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3540362" cy="1287577"/>
                    </a:xfrm>
                    <a:prstGeom prst="rect">
                      <a:avLst/>
                    </a:prstGeom>
                    <a:ln w="12700" cap="flat">
                      <a:noFill/>
                      <a:miter lim="400000"/>
                    </a:ln>
                    <a:effectLst/>
                  </pic:spPr>
                </pic:pic>
              </a:graphicData>
            </a:graphic>
          </wp:anchor>
        </w:drawing>
      </w:r>
    </w:p>
    <w:p w:rsidR="004D0302" w:rsidRDefault="001D611E">
      <w:pPr>
        <w:pStyle w:val="BodyA"/>
      </w:pPr>
      <w:r>
        <w:rPr>
          <w:rStyle w:val="NoneA"/>
          <w:b/>
          <w:bCs/>
          <w:color w:val="011892"/>
          <w:sz w:val="28"/>
          <w:szCs w:val="28"/>
          <w:u w:color="1F497D"/>
        </w:rPr>
        <w:t xml:space="preserve">WHAT IS </w:t>
      </w:r>
      <w:proofErr w:type="spellStart"/>
      <w:r>
        <w:rPr>
          <w:rStyle w:val="NoneA"/>
          <w:b/>
          <w:bCs/>
          <w:color w:val="011892"/>
          <w:sz w:val="28"/>
          <w:szCs w:val="28"/>
          <w:u w:color="1F497D"/>
        </w:rPr>
        <w:t>UniCycle</w:t>
      </w:r>
      <w:proofErr w:type="spellEnd"/>
      <w:r>
        <w:rPr>
          <w:rStyle w:val="NoneA"/>
          <w:b/>
          <w:bCs/>
          <w:color w:val="011892"/>
          <w:sz w:val="28"/>
          <w:szCs w:val="28"/>
          <w:u w:color="1F497D"/>
        </w:rPr>
        <w:t xml:space="preserve">? </w:t>
      </w:r>
    </w:p>
    <w:p w:rsidR="004D0302" w:rsidRDefault="001D611E">
      <w:pPr>
        <w:pStyle w:val="BodyA"/>
      </w:pPr>
      <w:proofErr w:type="spellStart"/>
      <w:r>
        <w:rPr>
          <w:rStyle w:val="NoneA"/>
          <w:sz w:val="24"/>
          <w:szCs w:val="24"/>
        </w:rPr>
        <w:t>UniCycle</w:t>
      </w:r>
      <w:proofErr w:type="spellEnd"/>
      <w:r>
        <w:rPr>
          <w:rStyle w:val="NoneA"/>
          <w:sz w:val="24"/>
          <w:szCs w:val="24"/>
        </w:rPr>
        <w:t xml:space="preserve"> is a school uniform recycling program that orchestrates the collection and redistribution of “outgrown, not worn out” clothing to provide Standard School Attire (SSA) to Metro Nashville Public School students who need it.  SSA is collected in participating locations, then quickly redistributed to students through a partnership with the Homeless Education Resource Office for Families in Transition (HERO Program) or within </w:t>
      </w:r>
      <w:proofErr w:type="gramStart"/>
      <w:r>
        <w:rPr>
          <w:rStyle w:val="NoneA"/>
          <w:sz w:val="24"/>
          <w:szCs w:val="24"/>
        </w:rPr>
        <w:t>schools  by</w:t>
      </w:r>
      <w:proofErr w:type="gramEnd"/>
      <w:r>
        <w:rPr>
          <w:rStyle w:val="NoneA"/>
          <w:sz w:val="24"/>
          <w:szCs w:val="24"/>
        </w:rPr>
        <w:t xml:space="preserve"> stocking their individual clothing closets with quality SSA ready to be given away as needed by teachers, counselors and other school personnel.  </w:t>
      </w:r>
    </w:p>
    <w:p w:rsidR="004D0302" w:rsidRDefault="001D611E">
      <w:pPr>
        <w:pStyle w:val="BodyA"/>
      </w:pPr>
      <w:r>
        <w:rPr>
          <w:rStyle w:val="NoneA"/>
          <w:sz w:val="24"/>
          <w:szCs w:val="24"/>
        </w:rPr>
        <w:t xml:space="preserve">When </w:t>
      </w:r>
      <w:proofErr w:type="spellStart"/>
      <w:r>
        <w:rPr>
          <w:rStyle w:val="NoneA"/>
          <w:sz w:val="24"/>
          <w:szCs w:val="24"/>
        </w:rPr>
        <w:t>UniCycle</w:t>
      </w:r>
      <w:proofErr w:type="spellEnd"/>
      <w:r>
        <w:rPr>
          <w:rStyle w:val="NoneA"/>
          <w:sz w:val="24"/>
          <w:szCs w:val="24"/>
        </w:rPr>
        <w:t xml:space="preserve"> partners with schools, the first item on the agenda is to set up that school with its own robust internal clothing closet, drawing from clothing collected in all participating </w:t>
      </w:r>
      <w:proofErr w:type="spellStart"/>
      <w:r>
        <w:rPr>
          <w:rStyle w:val="NoneA"/>
          <w:sz w:val="24"/>
          <w:szCs w:val="24"/>
        </w:rPr>
        <w:t>UniCycle</w:t>
      </w:r>
      <w:proofErr w:type="spellEnd"/>
      <w:r>
        <w:rPr>
          <w:rStyle w:val="NoneA"/>
          <w:sz w:val="24"/>
          <w:szCs w:val="24"/>
        </w:rPr>
        <w:t xml:space="preserve"> schools and relying on a network of volunteers and school staff to ensure that each closet has what it needs and that excess is efficiently used by other schools and HERO. </w:t>
      </w:r>
      <w:r>
        <w:rPr>
          <w:rStyle w:val="NoneA"/>
          <w:sz w:val="24"/>
          <w:szCs w:val="24"/>
          <w:lang w:val="de-DE"/>
        </w:rPr>
        <w:t xml:space="preserve">  </w:t>
      </w:r>
    </w:p>
    <w:p w:rsidR="004D0302" w:rsidRDefault="001D611E">
      <w:pPr>
        <w:pStyle w:val="BodyA"/>
      </w:pPr>
      <w:r>
        <w:rPr>
          <w:rStyle w:val="NoneA"/>
          <w:b/>
          <w:bCs/>
          <w:color w:val="011892"/>
          <w:sz w:val="28"/>
          <w:szCs w:val="28"/>
          <w:u w:color="1F497D"/>
          <w:lang w:val="de-DE"/>
        </w:rPr>
        <w:t>WHAT WE COLLECT</w:t>
      </w:r>
    </w:p>
    <w:p w:rsidR="004D0302" w:rsidRDefault="001D611E">
      <w:pPr>
        <w:pStyle w:val="BodyA"/>
      </w:pPr>
      <w:r>
        <w:rPr>
          <w:rStyle w:val="NoneA"/>
          <w:sz w:val="24"/>
          <w:szCs w:val="24"/>
        </w:rPr>
        <w:t xml:space="preserve">Gently-used (or new!) clothing that meets the requirements of Standard School Attire in the Metro Nashville Public School district. Clean out your kids’ closets, or buy an extra if you spot a fantastic sale – it will be put to effective use by MNPS students who will start their day feeling great. </w:t>
      </w:r>
    </w:p>
    <w:p w:rsidR="004D0302" w:rsidRDefault="001D611E">
      <w:pPr>
        <w:pStyle w:val="BodyA"/>
      </w:pPr>
      <w:r>
        <w:rPr>
          <w:rStyle w:val="NoneA"/>
          <w:b/>
          <w:bCs/>
          <w:color w:val="011892"/>
          <w:sz w:val="26"/>
          <w:szCs w:val="26"/>
          <w:u w:color="1F497D"/>
        </w:rPr>
        <w:t>This includes:</w:t>
      </w:r>
    </w:p>
    <w:p w:rsidR="004D0302" w:rsidRDefault="001D611E">
      <w:pPr>
        <w:pStyle w:val="ListParagraph"/>
        <w:numPr>
          <w:ilvl w:val="0"/>
          <w:numId w:val="2"/>
        </w:numPr>
        <w:rPr>
          <w:sz w:val="24"/>
          <w:szCs w:val="24"/>
        </w:rPr>
      </w:pPr>
      <w:r>
        <w:rPr>
          <w:rStyle w:val="NoneA"/>
          <w:b/>
          <w:bCs/>
          <w:sz w:val="24"/>
          <w:szCs w:val="24"/>
        </w:rPr>
        <w:t>Collared shirts</w:t>
      </w:r>
      <w:r>
        <w:rPr>
          <w:sz w:val="24"/>
          <w:szCs w:val="24"/>
        </w:rPr>
        <w:t xml:space="preserve"> in solid colors, all sizes, long and short-sleeved (i.e. polo-style shirts)</w:t>
      </w:r>
    </w:p>
    <w:p w:rsidR="004D0302" w:rsidRDefault="001D611E">
      <w:pPr>
        <w:pStyle w:val="ListParagraph"/>
        <w:numPr>
          <w:ilvl w:val="0"/>
          <w:numId w:val="4"/>
        </w:numPr>
        <w:rPr>
          <w:sz w:val="24"/>
          <w:szCs w:val="24"/>
        </w:rPr>
      </w:pPr>
      <w:r>
        <w:rPr>
          <w:rStyle w:val="NoneA"/>
          <w:b/>
          <w:bCs/>
          <w:sz w:val="24"/>
          <w:szCs w:val="24"/>
        </w:rPr>
        <w:t>Shorts</w:t>
      </w:r>
      <w:r>
        <w:rPr>
          <w:sz w:val="24"/>
          <w:szCs w:val="24"/>
        </w:rPr>
        <w:t xml:space="preserve">, </w:t>
      </w:r>
      <w:r>
        <w:rPr>
          <w:rStyle w:val="NoneA"/>
          <w:b/>
          <w:bCs/>
          <w:sz w:val="24"/>
          <w:szCs w:val="24"/>
        </w:rPr>
        <w:t>Pants</w:t>
      </w:r>
      <w:r>
        <w:rPr>
          <w:sz w:val="24"/>
          <w:szCs w:val="24"/>
        </w:rPr>
        <w:t xml:space="preserve"> and </w:t>
      </w:r>
      <w:r>
        <w:rPr>
          <w:rStyle w:val="NoneA"/>
          <w:b/>
          <w:bCs/>
          <w:sz w:val="24"/>
          <w:szCs w:val="24"/>
        </w:rPr>
        <w:t>Skirts</w:t>
      </w:r>
      <w:r>
        <w:rPr>
          <w:sz w:val="24"/>
          <w:szCs w:val="24"/>
        </w:rPr>
        <w:t xml:space="preserve"> in Khaki, Navy Blue and Black</w:t>
      </w:r>
    </w:p>
    <w:p w:rsidR="004D0302" w:rsidRDefault="001D611E">
      <w:pPr>
        <w:pStyle w:val="ListParagraph"/>
        <w:numPr>
          <w:ilvl w:val="0"/>
          <w:numId w:val="6"/>
        </w:numPr>
        <w:rPr>
          <w:sz w:val="24"/>
          <w:szCs w:val="24"/>
        </w:rPr>
      </w:pPr>
      <w:r>
        <w:rPr>
          <w:sz w:val="24"/>
          <w:szCs w:val="24"/>
        </w:rPr>
        <w:t xml:space="preserve">Girls’ Uniform </w:t>
      </w:r>
      <w:r>
        <w:rPr>
          <w:rStyle w:val="NoneA"/>
          <w:b/>
          <w:bCs/>
          <w:sz w:val="24"/>
          <w:szCs w:val="24"/>
        </w:rPr>
        <w:t>Dresses</w:t>
      </w:r>
      <w:r>
        <w:rPr>
          <w:sz w:val="24"/>
          <w:szCs w:val="24"/>
        </w:rPr>
        <w:t xml:space="preserve"> in Khaki, Navy Blue and Black</w:t>
      </w:r>
    </w:p>
    <w:p w:rsidR="004D0302" w:rsidRDefault="001D611E">
      <w:pPr>
        <w:pStyle w:val="ListParagraph"/>
        <w:numPr>
          <w:ilvl w:val="0"/>
          <w:numId w:val="8"/>
        </w:numPr>
        <w:rPr>
          <w:sz w:val="24"/>
          <w:szCs w:val="24"/>
        </w:rPr>
      </w:pPr>
      <w:r>
        <w:rPr>
          <w:sz w:val="24"/>
          <w:szCs w:val="24"/>
        </w:rPr>
        <w:t>Belts</w:t>
      </w:r>
    </w:p>
    <w:p w:rsidR="004D0302" w:rsidRDefault="001D611E">
      <w:pPr>
        <w:pStyle w:val="ListParagraph"/>
        <w:numPr>
          <w:ilvl w:val="0"/>
          <w:numId w:val="10"/>
        </w:numPr>
        <w:rPr>
          <w:sz w:val="24"/>
          <w:szCs w:val="24"/>
        </w:rPr>
      </w:pPr>
      <w:r>
        <w:rPr>
          <w:rStyle w:val="NoneA"/>
          <w:b/>
          <w:bCs/>
          <w:sz w:val="24"/>
          <w:szCs w:val="24"/>
        </w:rPr>
        <w:t>Leggings</w:t>
      </w:r>
      <w:r>
        <w:rPr>
          <w:sz w:val="24"/>
          <w:szCs w:val="24"/>
        </w:rPr>
        <w:t xml:space="preserve"> – all colors and patterns (to wear under skirts and dresses)</w:t>
      </w:r>
    </w:p>
    <w:sectPr w:rsidR="004D0302">
      <w:headerReference w:type="default" r:id="rId8"/>
      <w:footerReference w:type="default" r:id="rId9"/>
      <w:pgSz w:w="12240" w:h="15840"/>
      <w:pgMar w:top="1080" w:right="1440" w:bottom="108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26D" w:rsidRDefault="003D326D">
      <w:r>
        <w:separator/>
      </w:r>
    </w:p>
  </w:endnote>
  <w:endnote w:type="continuationSeparator" w:id="0">
    <w:p w:rsidR="003D326D" w:rsidRDefault="003D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02" w:rsidRDefault="004D030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26D" w:rsidRDefault="003D326D">
      <w:r>
        <w:separator/>
      </w:r>
    </w:p>
  </w:footnote>
  <w:footnote w:type="continuationSeparator" w:id="0">
    <w:p w:rsidR="003D326D" w:rsidRDefault="003D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02" w:rsidRDefault="004D030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1DE"/>
    <w:multiLevelType w:val="hybridMultilevel"/>
    <w:tmpl w:val="B8508EC6"/>
    <w:numStyleLink w:val="ImportedStyle1"/>
  </w:abstractNum>
  <w:abstractNum w:abstractNumId="1" w15:restartNumberingAfterBreak="0">
    <w:nsid w:val="1C2F6430"/>
    <w:multiLevelType w:val="hybridMultilevel"/>
    <w:tmpl w:val="206C5150"/>
    <w:numStyleLink w:val="ImportedStyle4"/>
  </w:abstractNum>
  <w:abstractNum w:abstractNumId="2" w15:restartNumberingAfterBreak="0">
    <w:nsid w:val="2FCB3BB4"/>
    <w:multiLevelType w:val="hybridMultilevel"/>
    <w:tmpl w:val="5B0AF140"/>
    <w:styleLink w:val="ImportedStyle5"/>
    <w:lvl w:ilvl="0" w:tplc="BF384060">
      <w:start w:val="1"/>
      <w:numFmt w:val="bullet"/>
      <w:lvlText w:val="✓"/>
      <w:lvlJc w:val="left"/>
      <w:pPr>
        <w:tabs>
          <w:tab w:val="left" w:pos="72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5AF520">
      <w:start w:val="1"/>
      <w:numFmt w:val="bullet"/>
      <w:suff w:val="nothing"/>
      <w:lvlText w:val="o"/>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3682F6">
      <w:start w:val="1"/>
      <w:numFmt w:val="bullet"/>
      <w:lvlText w:val="▪"/>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FC333E">
      <w:start w:val="1"/>
      <w:numFmt w:val="bullet"/>
      <w:lvlText w:val="•"/>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3C59E4">
      <w:start w:val="1"/>
      <w:numFmt w:val="bullet"/>
      <w:suff w:val="nothing"/>
      <w:lvlText w:val="o"/>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BECC7A">
      <w:start w:val="1"/>
      <w:numFmt w:val="bullet"/>
      <w:lvlText w:val="▪"/>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D6F62E">
      <w:start w:val="1"/>
      <w:numFmt w:val="bullet"/>
      <w:lvlText w:val="•"/>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5F82EA0">
      <w:start w:val="1"/>
      <w:numFmt w:val="bullet"/>
      <w:suff w:val="nothing"/>
      <w:lvlText w:val="o"/>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88AD50">
      <w:start w:val="1"/>
      <w:numFmt w:val="bullet"/>
      <w:lvlText w:val="▪"/>
      <w:lvlJc w:val="left"/>
      <w:pPr>
        <w:tabs>
          <w:tab w:val="left" w:pos="720"/>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2D15D6"/>
    <w:multiLevelType w:val="hybridMultilevel"/>
    <w:tmpl w:val="5B0AF140"/>
    <w:numStyleLink w:val="ImportedStyle5"/>
  </w:abstractNum>
  <w:abstractNum w:abstractNumId="4" w15:restartNumberingAfterBreak="0">
    <w:nsid w:val="39D71CEF"/>
    <w:multiLevelType w:val="hybridMultilevel"/>
    <w:tmpl w:val="8B6E86CE"/>
    <w:numStyleLink w:val="ImportedStyle2"/>
  </w:abstractNum>
  <w:abstractNum w:abstractNumId="5" w15:restartNumberingAfterBreak="0">
    <w:nsid w:val="3A033B09"/>
    <w:multiLevelType w:val="hybridMultilevel"/>
    <w:tmpl w:val="206C5150"/>
    <w:styleLink w:val="ImportedStyle4"/>
    <w:lvl w:ilvl="0" w:tplc="DAE2C1E6">
      <w:start w:val="1"/>
      <w:numFmt w:val="bullet"/>
      <w:lvlText w:val="✓"/>
      <w:lvlJc w:val="left"/>
      <w:pPr>
        <w:tabs>
          <w:tab w:val="left" w:pos="720"/>
        </w:tabs>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754540C">
      <w:start w:val="1"/>
      <w:numFmt w:val="bullet"/>
      <w:lvlText w:val="o"/>
      <w:lvlJc w:val="left"/>
      <w:pPr>
        <w:tabs>
          <w:tab w:val="left" w:pos="72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2896B8">
      <w:start w:val="1"/>
      <w:numFmt w:val="bullet"/>
      <w:lvlText w:val="▪"/>
      <w:lvlJc w:val="left"/>
      <w:pPr>
        <w:tabs>
          <w:tab w:val="left" w:pos="72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9E4F30">
      <w:start w:val="1"/>
      <w:numFmt w:val="bullet"/>
      <w:lvlText w:val="•"/>
      <w:lvlJc w:val="left"/>
      <w:pPr>
        <w:tabs>
          <w:tab w:val="left" w:pos="720"/>
        </w:tabs>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9CAC228">
      <w:start w:val="1"/>
      <w:numFmt w:val="bullet"/>
      <w:lvlText w:val="o"/>
      <w:lvlJc w:val="left"/>
      <w:pPr>
        <w:tabs>
          <w:tab w:val="left" w:pos="72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A0EEC">
      <w:start w:val="1"/>
      <w:numFmt w:val="bullet"/>
      <w:lvlText w:val="▪"/>
      <w:lvlJc w:val="left"/>
      <w:pPr>
        <w:tabs>
          <w:tab w:val="left" w:pos="72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8845A">
      <w:start w:val="1"/>
      <w:numFmt w:val="bullet"/>
      <w:lvlText w:val="•"/>
      <w:lvlJc w:val="left"/>
      <w:pPr>
        <w:tabs>
          <w:tab w:val="left" w:pos="720"/>
        </w:tabs>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C1856B6">
      <w:start w:val="1"/>
      <w:numFmt w:val="bullet"/>
      <w:lvlText w:val="o"/>
      <w:lvlJc w:val="left"/>
      <w:pPr>
        <w:tabs>
          <w:tab w:val="left" w:pos="72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9EEAEE">
      <w:start w:val="1"/>
      <w:numFmt w:val="bullet"/>
      <w:lvlText w:val="▪"/>
      <w:lvlJc w:val="left"/>
      <w:pPr>
        <w:tabs>
          <w:tab w:val="left" w:pos="72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804B9C"/>
    <w:multiLevelType w:val="hybridMultilevel"/>
    <w:tmpl w:val="B0B0C0D4"/>
    <w:styleLink w:val="ImportedStyle3"/>
    <w:lvl w:ilvl="0" w:tplc="0D0A843A">
      <w:start w:val="1"/>
      <w:numFmt w:val="bullet"/>
      <w:lvlText w:val="✓"/>
      <w:lvlJc w:val="left"/>
      <w:pPr>
        <w:tabs>
          <w:tab w:val="left" w:pos="608"/>
        </w:tabs>
        <w:ind w:left="5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FAA728">
      <w:start w:val="1"/>
      <w:numFmt w:val="bullet"/>
      <w:lvlText w:val="o"/>
      <w:lvlJc w:val="left"/>
      <w:pPr>
        <w:tabs>
          <w:tab w:val="left" w:pos="608"/>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02E9CE">
      <w:start w:val="1"/>
      <w:numFmt w:val="bullet"/>
      <w:lvlText w:val="▪"/>
      <w:lvlJc w:val="left"/>
      <w:pPr>
        <w:tabs>
          <w:tab w:val="left" w:pos="608"/>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2A23A">
      <w:start w:val="1"/>
      <w:numFmt w:val="bullet"/>
      <w:lvlText w:val="•"/>
      <w:lvlJc w:val="left"/>
      <w:pPr>
        <w:tabs>
          <w:tab w:val="left" w:pos="608"/>
        </w:tabs>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1A3254">
      <w:start w:val="1"/>
      <w:numFmt w:val="bullet"/>
      <w:lvlText w:val="o"/>
      <w:lvlJc w:val="left"/>
      <w:pPr>
        <w:tabs>
          <w:tab w:val="left" w:pos="608"/>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AA3112">
      <w:start w:val="1"/>
      <w:numFmt w:val="bullet"/>
      <w:lvlText w:val="▪"/>
      <w:lvlJc w:val="left"/>
      <w:pPr>
        <w:tabs>
          <w:tab w:val="left" w:pos="608"/>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D0C10C">
      <w:start w:val="1"/>
      <w:numFmt w:val="bullet"/>
      <w:lvlText w:val="•"/>
      <w:lvlJc w:val="left"/>
      <w:pPr>
        <w:tabs>
          <w:tab w:val="left" w:pos="608"/>
        </w:tabs>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621DFC">
      <w:start w:val="1"/>
      <w:numFmt w:val="bullet"/>
      <w:lvlText w:val="o"/>
      <w:lvlJc w:val="left"/>
      <w:pPr>
        <w:tabs>
          <w:tab w:val="left" w:pos="608"/>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E44AC0">
      <w:start w:val="1"/>
      <w:numFmt w:val="bullet"/>
      <w:lvlText w:val="▪"/>
      <w:lvlJc w:val="left"/>
      <w:pPr>
        <w:tabs>
          <w:tab w:val="left" w:pos="608"/>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2B62A4B"/>
    <w:multiLevelType w:val="hybridMultilevel"/>
    <w:tmpl w:val="B0B0C0D4"/>
    <w:numStyleLink w:val="ImportedStyle3"/>
  </w:abstractNum>
  <w:abstractNum w:abstractNumId="8" w15:restartNumberingAfterBreak="0">
    <w:nsid w:val="6C0B2A6D"/>
    <w:multiLevelType w:val="hybridMultilevel"/>
    <w:tmpl w:val="8B6E86CE"/>
    <w:styleLink w:val="ImportedStyle2"/>
    <w:lvl w:ilvl="0" w:tplc="0436F904">
      <w:start w:val="1"/>
      <w:numFmt w:val="bullet"/>
      <w:lvlText w:val="✓"/>
      <w:lvlJc w:val="left"/>
      <w:pPr>
        <w:tabs>
          <w:tab w:val="left" w:pos="608"/>
        </w:tabs>
        <w:ind w:left="5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EC4F00">
      <w:start w:val="1"/>
      <w:numFmt w:val="bullet"/>
      <w:suff w:val="nothing"/>
      <w:lvlText w:val="o"/>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8E90DA">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478A6">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E804FBE">
      <w:start w:val="1"/>
      <w:numFmt w:val="bullet"/>
      <w:suff w:val="nothing"/>
      <w:lvlText w:val="o"/>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548DC6">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43A18">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626B66">
      <w:start w:val="1"/>
      <w:numFmt w:val="bullet"/>
      <w:suff w:val="nothing"/>
      <w:lvlText w:val="o"/>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788EDA">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4C33805"/>
    <w:multiLevelType w:val="hybridMultilevel"/>
    <w:tmpl w:val="B8508EC6"/>
    <w:styleLink w:val="ImportedStyle1"/>
    <w:lvl w:ilvl="0" w:tplc="E2069520">
      <w:start w:val="1"/>
      <w:numFmt w:val="bullet"/>
      <w:lvlText w:val="✓"/>
      <w:lvlJc w:val="left"/>
      <w:pPr>
        <w:tabs>
          <w:tab w:val="left" w:pos="608"/>
        </w:tabs>
        <w:ind w:left="587" w:hanging="2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B02784E">
      <w:start w:val="1"/>
      <w:numFmt w:val="bullet"/>
      <w:suff w:val="nothing"/>
      <w:lvlText w:val="o"/>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60264">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2E49A2">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FDA14BA">
      <w:start w:val="1"/>
      <w:numFmt w:val="bullet"/>
      <w:suff w:val="nothing"/>
      <w:lvlText w:val="o"/>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148790">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C62630">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7A0A8E">
      <w:start w:val="1"/>
      <w:numFmt w:val="bullet"/>
      <w:suff w:val="nothing"/>
      <w:lvlText w:val="o"/>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F095DA">
      <w:start w:val="1"/>
      <w:numFmt w:val="bullet"/>
      <w:lvlText w:val="▪"/>
      <w:lvlJc w:val="left"/>
      <w:pPr>
        <w:tabs>
          <w:tab w:val="left" w:pos="608"/>
        </w:tabs>
        <w:ind w:left="107" w:hanging="1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8"/>
  </w:num>
  <w:num w:numId="4">
    <w:abstractNumId w:val="4"/>
  </w:num>
  <w:num w:numId="5">
    <w:abstractNumId w:val="6"/>
  </w:num>
  <w:num w:numId="6">
    <w:abstractNumId w:val="7"/>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02"/>
    <w:rsid w:val="001D611E"/>
    <w:rsid w:val="00333E0D"/>
    <w:rsid w:val="003D326D"/>
    <w:rsid w:val="004D0302"/>
    <w:rsid w:val="00AA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727FF-8A07-4065-8C5B-4E3C9D4E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A">
    <w:name w:val="None A"/>
    <w:rPr>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Catherine M</dc:creator>
  <cp:lastModifiedBy>Knowles, Catherine M</cp:lastModifiedBy>
  <cp:revision>2</cp:revision>
  <dcterms:created xsi:type="dcterms:W3CDTF">2017-10-27T01:06:00Z</dcterms:created>
  <dcterms:modified xsi:type="dcterms:W3CDTF">2017-10-27T01:06:00Z</dcterms:modified>
</cp:coreProperties>
</file>